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CA" w:rsidRDefault="001349CA" w:rsidP="001349CA">
      <w:pPr>
        <w:pStyle w:val="Default"/>
      </w:pPr>
      <w:bookmarkStart w:id="0" w:name="_GoBack"/>
      <w:bookmarkEnd w:id="0"/>
    </w:p>
    <w:p w:rsidR="001349CA" w:rsidRDefault="001349CA" w:rsidP="001349C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Tisztelt Pályázók, tisztelt Közreműködők!</w:t>
      </w:r>
    </w:p>
    <w:p w:rsidR="001349CA" w:rsidRDefault="001349CA" w:rsidP="001349CA">
      <w:pPr>
        <w:pStyle w:val="Default"/>
        <w:rPr>
          <w:b/>
          <w:bCs/>
          <w:sz w:val="22"/>
          <w:szCs w:val="22"/>
        </w:rPr>
      </w:pPr>
    </w:p>
    <w:p w:rsidR="001349CA" w:rsidRDefault="001349CA" w:rsidP="001349CA">
      <w:pPr>
        <w:pStyle w:val="Default"/>
        <w:rPr>
          <w:sz w:val="22"/>
          <w:szCs w:val="22"/>
        </w:rPr>
      </w:pPr>
    </w:p>
    <w:p w:rsidR="001349CA" w:rsidRDefault="001349CA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Magyar Labdarúgó Szövetség hatósági feladatainak zavartalan ellátása és a társasági adókedvezmény igénybevételére pályázó sportszervezetek megfelelő tájékoztatása érdekében a 2012. év végi támogatási igazolások kiadása, illetve személyes átvétele - ezen közleményben foglaltak szerint történik.</w:t>
      </w:r>
    </w:p>
    <w:p w:rsidR="001349CA" w:rsidRDefault="001349CA" w:rsidP="001349CA">
      <w:pPr>
        <w:pStyle w:val="Default"/>
        <w:jc w:val="both"/>
        <w:rPr>
          <w:sz w:val="22"/>
          <w:szCs w:val="22"/>
        </w:rPr>
      </w:pPr>
    </w:p>
    <w:p w:rsidR="00BC3CB5" w:rsidRDefault="001349CA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2012. december 10-től lehetőség lesz az ún</w:t>
      </w:r>
      <w:r w:rsidR="004D571F">
        <w:rPr>
          <w:sz w:val="22"/>
          <w:szCs w:val="22"/>
        </w:rPr>
        <w:t xml:space="preserve">. </w:t>
      </w:r>
      <w:r w:rsidR="004D571F" w:rsidRPr="004D571F">
        <w:rPr>
          <w:b/>
          <w:sz w:val="22"/>
          <w:szCs w:val="22"/>
        </w:rPr>
        <w:t>gyorsított sávon</w:t>
      </w:r>
      <w:r w:rsidRPr="004D571F">
        <w:rPr>
          <w:b/>
          <w:sz w:val="22"/>
          <w:szCs w:val="22"/>
        </w:rPr>
        <w:t xml:space="preserve"> </w:t>
      </w:r>
      <w:r w:rsidRPr="007A7684">
        <w:rPr>
          <w:b/>
          <w:sz w:val="22"/>
          <w:szCs w:val="22"/>
        </w:rPr>
        <w:t>történő ügyintézésre</w:t>
      </w:r>
      <w:r>
        <w:rPr>
          <w:sz w:val="22"/>
          <w:szCs w:val="22"/>
        </w:rPr>
        <w:t xml:space="preserve">. Ennek lényege, hogy </w:t>
      </w:r>
      <w:r w:rsidRPr="007A7684">
        <w:rPr>
          <w:b/>
          <w:sz w:val="22"/>
          <w:szCs w:val="22"/>
        </w:rPr>
        <w:t>a pályázó a személyesen behozott kérelmét azonnali feldolgozás után kézhez kapja</w:t>
      </w:r>
      <w:r>
        <w:rPr>
          <w:sz w:val="22"/>
          <w:szCs w:val="22"/>
        </w:rPr>
        <w:t xml:space="preserve">. A </w:t>
      </w:r>
      <w:r w:rsidR="001E5573" w:rsidRPr="001E5573">
        <w:rPr>
          <w:sz w:val="22"/>
          <w:szCs w:val="22"/>
        </w:rPr>
        <w:t>gyorsított</w:t>
      </w:r>
      <w:r w:rsidR="001E5573" w:rsidRPr="004D57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csatorna igénybevételére azonban korlátozott mennyisében van lehetőség. A helyszínen </w:t>
      </w:r>
      <w:r w:rsidR="00BC3CB5">
        <w:rPr>
          <w:sz w:val="22"/>
          <w:szCs w:val="22"/>
        </w:rPr>
        <w:t>40</w:t>
      </w:r>
      <w:r>
        <w:rPr>
          <w:sz w:val="22"/>
          <w:szCs w:val="22"/>
        </w:rPr>
        <w:t xml:space="preserve"> darab sorszámot osztunk ki </w:t>
      </w:r>
      <w:r w:rsidR="007A7684">
        <w:rPr>
          <w:sz w:val="22"/>
          <w:szCs w:val="22"/>
        </w:rPr>
        <w:t xml:space="preserve">12 óráig bezárólag </w:t>
      </w:r>
      <w:r>
        <w:rPr>
          <w:sz w:val="22"/>
          <w:szCs w:val="22"/>
        </w:rPr>
        <w:t>és a kérelmek feldolgozása érkezési sorrendben történik.</w:t>
      </w:r>
      <w:r w:rsidR="007A7684">
        <w:rPr>
          <w:sz w:val="22"/>
          <w:szCs w:val="22"/>
        </w:rPr>
        <w:t xml:space="preserve"> Egy kérelmező csak egy sorszámot kaphat.</w:t>
      </w:r>
    </w:p>
    <w:p w:rsidR="00BC3CB5" w:rsidRDefault="00BC3CB5" w:rsidP="001349CA">
      <w:pPr>
        <w:pStyle w:val="Default"/>
        <w:jc w:val="both"/>
        <w:rPr>
          <w:sz w:val="22"/>
          <w:szCs w:val="22"/>
        </w:rPr>
      </w:pPr>
    </w:p>
    <w:p w:rsidR="001349CA" w:rsidRDefault="004D571F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Továbbá a sportszervezetek képviselői</w:t>
      </w:r>
      <w:r w:rsidR="001349CA">
        <w:rPr>
          <w:sz w:val="22"/>
          <w:szCs w:val="22"/>
        </w:rPr>
        <w:t xml:space="preserve"> igényelhetnek – szintén korlátozott mértékben</w:t>
      </w:r>
      <w:r w:rsidR="00EF26E9">
        <w:rPr>
          <w:sz w:val="22"/>
          <w:szCs w:val="22"/>
        </w:rPr>
        <w:t xml:space="preserve"> </w:t>
      </w:r>
      <w:r w:rsidR="007A7684">
        <w:rPr>
          <w:sz w:val="22"/>
          <w:szCs w:val="22"/>
        </w:rPr>
        <w:t xml:space="preserve">- </w:t>
      </w:r>
      <w:r w:rsidR="00EF26E9">
        <w:rPr>
          <w:sz w:val="22"/>
          <w:szCs w:val="22"/>
        </w:rPr>
        <w:t>40 darab</w:t>
      </w:r>
      <w:r w:rsidR="001349CA">
        <w:rPr>
          <w:sz w:val="22"/>
          <w:szCs w:val="22"/>
        </w:rPr>
        <w:t xml:space="preserve"> – sorszámot elektronikusan</w:t>
      </w:r>
      <w:r>
        <w:rPr>
          <w:sz w:val="22"/>
          <w:szCs w:val="22"/>
        </w:rPr>
        <w:t xml:space="preserve"> is</w:t>
      </w:r>
      <w:r w:rsidR="001349CA">
        <w:rPr>
          <w:sz w:val="22"/>
          <w:szCs w:val="22"/>
        </w:rPr>
        <w:t>. Egy sorszámra legfeljebb 15 támogatási igazolást állítunk ki, ezért az egy megyéből érkező pályázóknak érdemes összefogni.</w:t>
      </w:r>
    </w:p>
    <w:p w:rsidR="001349CA" w:rsidRDefault="001349CA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Az elektronikus sorszámigénylésre a Kérelmi Rendszerben</w:t>
      </w:r>
      <w:r w:rsidR="00BC3CB5">
        <w:rPr>
          <w:sz w:val="22"/>
          <w:szCs w:val="22"/>
        </w:rPr>
        <w:t xml:space="preserve"> felületet dolgozunk ki, melyet a belépés után érhetnek el</w:t>
      </w:r>
      <w:r w:rsidR="007A7684">
        <w:rPr>
          <w:sz w:val="22"/>
          <w:szCs w:val="22"/>
        </w:rPr>
        <w:t xml:space="preserve"> várhatóan december 12-től</w:t>
      </w:r>
      <w:r w:rsidR="00BC3CB5">
        <w:rPr>
          <w:sz w:val="22"/>
          <w:szCs w:val="22"/>
        </w:rPr>
        <w:t>.</w:t>
      </w:r>
      <w:r w:rsidR="007A7684">
        <w:rPr>
          <w:sz w:val="22"/>
          <w:szCs w:val="22"/>
        </w:rPr>
        <w:t xml:space="preserve"> A sorszámhoz időpontot rendelünk, melyet kérünk betartani, különben az azonnali ügyintézést garantálni nem tudjuk.</w:t>
      </w:r>
    </w:p>
    <w:p w:rsidR="00BC3CB5" w:rsidRDefault="00BC3CB5" w:rsidP="001349CA">
      <w:pPr>
        <w:pStyle w:val="Default"/>
        <w:jc w:val="both"/>
        <w:rPr>
          <w:sz w:val="22"/>
          <w:szCs w:val="22"/>
        </w:rPr>
      </w:pPr>
    </w:p>
    <w:p w:rsidR="00BC3CB5" w:rsidRDefault="00BC3CB5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Azon tanácsadók, akik 5-nél több egyesületet fognak össze szintén külön időpontot kérhetnek az </w:t>
      </w:r>
      <w:hyperlink r:id="rId5" w:history="1">
        <w:r w:rsidRPr="007152E8">
          <w:rPr>
            <w:rStyle w:val="Hiperhivatkozs"/>
            <w:sz w:val="22"/>
            <w:szCs w:val="22"/>
          </w:rPr>
          <w:t>adotamogatas@mlsz.hu</w:t>
        </w:r>
      </w:hyperlink>
      <w:r>
        <w:rPr>
          <w:sz w:val="22"/>
          <w:szCs w:val="22"/>
        </w:rPr>
        <w:t xml:space="preserve"> e-mail címen.</w:t>
      </w:r>
    </w:p>
    <w:p w:rsidR="00BC3CB5" w:rsidRDefault="00BC3CB5" w:rsidP="001349CA">
      <w:pPr>
        <w:pStyle w:val="Default"/>
        <w:jc w:val="both"/>
        <w:rPr>
          <w:sz w:val="22"/>
          <w:szCs w:val="22"/>
        </w:rPr>
      </w:pPr>
    </w:p>
    <w:p w:rsidR="00BC3CB5" w:rsidRDefault="00BC3CB5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Amennyiben postán beérkezett anyagokat szeretnének személyesen átvenni, kérjük, hogy a kérelemhez – lehetőség szerint a kérelem elé – csatolják az alábbi dokumentumot kitöltve:</w:t>
      </w:r>
    </w:p>
    <w:p w:rsidR="00BC3CB5" w:rsidRDefault="00BC3CB5" w:rsidP="001349CA">
      <w:pPr>
        <w:pStyle w:val="Default"/>
        <w:jc w:val="both"/>
        <w:rPr>
          <w:sz w:val="22"/>
          <w:szCs w:val="22"/>
        </w:rPr>
      </w:pPr>
    </w:p>
    <w:bookmarkStart w:id="1" w:name="_MON_1416380687"/>
    <w:bookmarkEnd w:id="1"/>
    <w:p w:rsidR="00BC3CB5" w:rsidRDefault="00BC3CB5" w:rsidP="00BC3CB5">
      <w:pPr>
        <w:pStyle w:val="Default"/>
        <w:jc w:val="center"/>
        <w:rPr>
          <w:sz w:val="22"/>
          <w:szCs w:val="22"/>
        </w:rPr>
      </w:pPr>
      <w:r w:rsidRPr="00B21C2E">
        <w:rPr>
          <w:sz w:val="22"/>
          <w:szCs w:val="22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12" ShapeID="_x0000_i1025" DrawAspect="Icon" ObjectID="_1572853891" r:id="rId7">
            <o:FieldCodes>\s</o:FieldCodes>
          </o:OLEObject>
        </w:object>
      </w:r>
    </w:p>
    <w:p w:rsidR="001349CA" w:rsidRDefault="001349CA" w:rsidP="001349CA">
      <w:pPr>
        <w:pStyle w:val="Default"/>
        <w:jc w:val="both"/>
        <w:rPr>
          <w:sz w:val="22"/>
          <w:szCs w:val="22"/>
        </w:rPr>
      </w:pPr>
    </w:p>
    <w:p w:rsidR="00BC3CB5" w:rsidRDefault="00BC3CB5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Az elkészült támogatási igazolások átvételi lehetőségéről a fenti adatlapon szereplő személyt munkatársunk telefonon értesíti.</w:t>
      </w:r>
    </w:p>
    <w:p w:rsidR="00BC3CB5" w:rsidRDefault="00BC3CB5" w:rsidP="001349CA">
      <w:pPr>
        <w:pStyle w:val="Default"/>
        <w:jc w:val="both"/>
        <w:rPr>
          <w:sz w:val="22"/>
          <w:szCs w:val="22"/>
        </w:rPr>
      </w:pPr>
    </w:p>
    <w:p w:rsidR="00BC3CB5" w:rsidRDefault="00BC3CB5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Felhívjuk újra a tisztelt Pályázók figyelmét, hogy </w:t>
      </w:r>
      <w:r w:rsidR="007A7684" w:rsidRPr="007A7684">
        <w:rPr>
          <w:sz w:val="22"/>
          <w:szCs w:val="22"/>
        </w:rPr>
        <w:t xml:space="preserve">az egységes jogalkalmazás érdekében a mai naptól benyújtásra kerülő támogatási igazolások esetében támogatási igazolásonként kell a 39/2011. (VI.30) NEFMI rendeletben meghatározott igazgatási és szolgáltatási díjat megfizetni. A megfizetés alapja az érintett jogcímek vonatkozásában az elfogadott sportfejlesztési program támogatási értéke. A fizetés mértéke a Rendeletben meghatározott sportfejlesztési program után fizetendő díjtétel 30%-a. </w:t>
      </w:r>
      <w:r w:rsidR="007A7684" w:rsidRPr="007A7684">
        <w:rPr>
          <w:sz w:val="22"/>
          <w:szCs w:val="22"/>
        </w:rPr>
        <w:br/>
        <w:t>Az utaláskor kérjük a közlemény rovatban az ügyiratszámot és az igénylő sportszervezet nevét szíveskedjenek feltüntetni.</w:t>
      </w:r>
      <w:r w:rsidR="007A7684">
        <w:rPr>
          <w:sz w:val="22"/>
          <w:szCs w:val="22"/>
        </w:rPr>
        <w:t xml:space="preserve"> </w:t>
      </w:r>
      <w:r w:rsidR="007A7684" w:rsidRPr="007A7684">
        <w:rPr>
          <w:b/>
          <w:sz w:val="22"/>
          <w:szCs w:val="22"/>
        </w:rPr>
        <w:t>Az igazgatási szolgáltatási díjat továbbra is a 10300002-10473718-49020341 számú számlára kell utalni</w:t>
      </w:r>
      <w:r w:rsidR="007A7684" w:rsidRPr="007A7684">
        <w:rPr>
          <w:sz w:val="22"/>
          <w:szCs w:val="22"/>
        </w:rPr>
        <w:t>, és az utalás igazolását minden egyes kérelemhez csatolni szükséges.</w:t>
      </w:r>
    </w:p>
    <w:p w:rsidR="00BC3CB5" w:rsidRDefault="00BC3CB5" w:rsidP="001349CA">
      <w:pPr>
        <w:pStyle w:val="Default"/>
        <w:jc w:val="both"/>
        <w:rPr>
          <w:sz w:val="22"/>
          <w:szCs w:val="22"/>
        </w:rPr>
      </w:pPr>
    </w:p>
    <w:p w:rsidR="007A7684" w:rsidRDefault="007A7684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Felhívjuk továbbá a figyelmet, hogy az MLSZ kizárólag formailag és tartalmilag hibátlan anyagokat dolgoz fel, a hiányos kérelmek azonnal elutasításra kerülnek, továbbá </w:t>
      </w:r>
      <w:r w:rsidRPr="007A7684">
        <w:rPr>
          <w:sz w:val="22"/>
          <w:szCs w:val="22"/>
        </w:rPr>
        <w:t>a TAO támogatási igazolásokat igénylő sportszervezetek figyelmét, hogy a várhatóan rendkívül magas számú kérelemre, és a közigazgatási eljárásról szóló törvény valamint a 107/2011. (VI.30.) kormányrendelet előírásaira (nyolc napos ügyintézési határidő) tekintettel a 2012-es naptári évben kizárólag a 2012. december 20-ig beérkezett kérelmekhez kapcsolódó támogatási igazolások kiadását tudjuk garantálni. Az ezt követően postai úton vagy személyesen beérkezett kérelmek elbírálására csak 2013. januárban fog sor kerülni.</w:t>
      </w:r>
    </w:p>
    <w:p w:rsidR="007A7684" w:rsidRDefault="007A7684" w:rsidP="001349CA">
      <w:pPr>
        <w:pStyle w:val="Default"/>
        <w:jc w:val="both"/>
        <w:rPr>
          <w:sz w:val="22"/>
          <w:szCs w:val="22"/>
        </w:rPr>
      </w:pPr>
    </w:p>
    <w:p w:rsidR="007A7684" w:rsidRDefault="007A7684" w:rsidP="001349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Budapest, 2012.12.07.</w:t>
      </w:r>
    </w:p>
    <w:sectPr w:rsidR="007A7684" w:rsidSect="007A768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C"/>
    <w:rsid w:val="001349CA"/>
    <w:rsid w:val="001A7F6C"/>
    <w:rsid w:val="001B6230"/>
    <w:rsid w:val="001E5573"/>
    <w:rsid w:val="004D571F"/>
    <w:rsid w:val="005E0913"/>
    <w:rsid w:val="00676B96"/>
    <w:rsid w:val="007A7684"/>
    <w:rsid w:val="00B21C2E"/>
    <w:rsid w:val="00BC3CB5"/>
    <w:rsid w:val="00C914ED"/>
    <w:rsid w:val="00EF26E9"/>
    <w:rsid w:val="00F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3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C3CB5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914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14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14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4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4E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3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C3CB5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914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14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14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4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4E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dotamogatas@mlsz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József Lajos</dc:creator>
  <cp:lastModifiedBy>adatrögzítő</cp:lastModifiedBy>
  <cp:revision>2</cp:revision>
  <dcterms:created xsi:type="dcterms:W3CDTF">2017-11-22T10:05:00Z</dcterms:created>
  <dcterms:modified xsi:type="dcterms:W3CDTF">2017-11-22T10:05:00Z</dcterms:modified>
</cp:coreProperties>
</file>